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A64" w:rsidRDefault="00C95A64" w:rsidP="00C95A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:rsidR="00C95A64" w:rsidRDefault="00C95A64" w:rsidP="00C95A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 – 2026учебный год</w:t>
      </w:r>
    </w:p>
    <w:p w:rsidR="00C95A64" w:rsidRDefault="00C95A64" w:rsidP="00C95A64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</w:t>
      </w:r>
    </w:p>
    <w:p w:rsidR="00C95A64" w:rsidRDefault="00C95A64" w:rsidP="00C95A64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(основное общее образование)</w:t>
      </w:r>
    </w:p>
    <w:p w:rsidR="00C95A64" w:rsidRDefault="00C95A64" w:rsidP="00C95A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5A64" w:rsidRDefault="00C95A64" w:rsidP="00C95A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1) Продолжительность учебного года</w:t>
      </w:r>
      <w:r>
        <w:rPr>
          <w:rFonts w:ascii="Times New Roman" w:hAnsi="Times New Roman"/>
          <w:sz w:val="24"/>
          <w:szCs w:val="24"/>
        </w:rPr>
        <w:t>.</w:t>
      </w:r>
    </w:p>
    <w:p w:rsidR="00C95A64" w:rsidRDefault="00C95A64" w:rsidP="00C95A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                                01 сентября 2025 г.</w:t>
      </w:r>
    </w:p>
    <w:p w:rsidR="00C95A64" w:rsidRDefault="00C95A64" w:rsidP="00C95A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года –                          31 августа    2026 г.</w:t>
      </w:r>
    </w:p>
    <w:p w:rsidR="00C95A64" w:rsidRDefault="00C95A64" w:rsidP="00C95A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учебного года             34 учебные недели</w:t>
      </w:r>
    </w:p>
    <w:p w:rsidR="00C95A64" w:rsidRDefault="00C95A64" w:rsidP="00C95A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A64" w:rsidRDefault="00C95A64" w:rsidP="00C95A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Отчетные периоды: учебные четверти</w:t>
      </w:r>
    </w:p>
    <w:p w:rsidR="00C95A64" w:rsidRDefault="00C95A64" w:rsidP="00C95A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учебных периодов.</w:t>
      </w:r>
    </w:p>
    <w:p w:rsidR="00C95A64" w:rsidRDefault="00C95A64" w:rsidP="00C95A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2741"/>
        <w:gridCol w:w="2214"/>
        <w:gridCol w:w="2057"/>
      </w:tblGrid>
      <w:tr w:rsidR="00C95A6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четверть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 сентября по 24 октября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недель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учебных дней</w:t>
            </w:r>
          </w:p>
        </w:tc>
      </w:tr>
      <w:tr w:rsidR="00C95A6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четверть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 ноября по 30 декабря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недель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учебных дней</w:t>
            </w:r>
          </w:p>
        </w:tc>
      </w:tr>
      <w:tr w:rsidR="00C95A64">
        <w:trPr>
          <w:trHeight w:val="630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 января по 27 марта 2026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недель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52учебных дней</w:t>
            </w:r>
          </w:p>
        </w:tc>
      </w:tr>
      <w:tr w:rsidR="00C95A6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7 апреля по 26 мая 2025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недель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учебных дня</w:t>
            </w:r>
          </w:p>
        </w:tc>
      </w:tr>
      <w:tr w:rsidR="00C95A6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учебных  недели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 учебных дней</w:t>
            </w:r>
          </w:p>
        </w:tc>
      </w:tr>
    </w:tbl>
    <w:p w:rsidR="00C95A64" w:rsidRDefault="00C95A64" w:rsidP="00C95A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*Под учебной неделей следует понимать 5 учебных дней без вычета нерабочих праздничных дней и перенесенных выходных дней, предусмотренных трудовым законодательством РФ и РБ</w:t>
      </w:r>
    </w:p>
    <w:p w:rsidR="00C95A64" w:rsidRDefault="00C95A64" w:rsidP="00C95A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**  Количество дней, подлежащих организации питания обучающихся подсчитывается путем исключения из учебных периодов нерабочих  праздничных дней и перенесенных выходных дней, предусмотренных трудовым законодательством РФ и РБ</w:t>
      </w:r>
    </w:p>
    <w:p w:rsidR="00C95A64" w:rsidRDefault="00C95A64" w:rsidP="00C95A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A64" w:rsidRDefault="00C95A64" w:rsidP="00C95A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учебных дней  по дням недели </w:t>
      </w:r>
    </w:p>
    <w:p w:rsidR="00C95A64" w:rsidRDefault="00C95A64" w:rsidP="00C95A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196"/>
        <w:gridCol w:w="1196"/>
        <w:gridCol w:w="1196"/>
        <w:gridCol w:w="1197"/>
        <w:gridCol w:w="1197"/>
      </w:tblGrid>
      <w:tr w:rsidR="00C95A64">
        <w:trPr>
          <w:trHeight w:val="562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четверть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четверть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C95A64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95A64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95A64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95A64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95A64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95A64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4" w:rsidRDefault="00C95A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A64"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</w:tr>
    </w:tbl>
    <w:p w:rsidR="00C95A64" w:rsidRDefault="00C95A64" w:rsidP="00C95A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5A64" w:rsidRDefault="00C95A64" w:rsidP="00C95A64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каникул:</w:t>
      </w:r>
    </w:p>
    <w:p w:rsidR="00C95A64" w:rsidRDefault="00C95A64" w:rsidP="00C95A64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5"/>
        <w:gridCol w:w="4118"/>
        <w:gridCol w:w="2492"/>
      </w:tblGrid>
      <w:tr w:rsidR="00C95A6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25 октября по 2 ноября 2025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9календарных дней</w:t>
            </w:r>
          </w:p>
        </w:tc>
      </w:tr>
      <w:tr w:rsidR="00C95A6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31 декабря 2025 года по 11 января 2026 года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календарных дней</w:t>
            </w:r>
          </w:p>
        </w:tc>
      </w:tr>
      <w:tr w:rsidR="00C95A6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28 марта по 5 апреля 2026 года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календарных дней</w:t>
            </w:r>
          </w:p>
        </w:tc>
      </w:tr>
      <w:tr w:rsidR="00C95A6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27 мая по 31 августа 2026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 календарных дней</w:t>
            </w:r>
          </w:p>
        </w:tc>
      </w:tr>
      <w:tr w:rsidR="00C95A64">
        <w:trPr>
          <w:trHeight w:val="83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127календарных дней</w:t>
            </w:r>
          </w:p>
        </w:tc>
      </w:tr>
    </w:tbl>
    <w:p w:rsidR="00C95A64" w:rsidRDefault="00C95A64" w:rsidP="00C95A64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A64" w:rsidRDefault="00C95A64" w:rsidP="00C95A64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A64" w:rsidRDefault="00C95A64" w:rsidP="00C95A64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дней 2025-2026 учебного года по месяцам</w:t>
      </w:r>
    </w:p>
    <w:p w:rsidR="00C95A64" w:rsidRDefault="00C95A64" w:rsidP="00C95A64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331"/>
        <w:gridCol w:w="1451"/>
        <w:gridCol w:w="1718"/>
        <w:gridCol w:w="1561"/>
      </w:tblGrid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дни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Выходные дни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(суббота, воскресение)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каникул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Праздничные дни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(с предоставлением дня отдыха)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 дней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95A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365</w:t>
            </w:r>
          </w:p>
        </w:tc>
      </w:tr>
    </w:tbl>
    <w:p w:rsidR="00C95A64" w:rsidRDefault="00C95A64" w:rsidP="00C95A64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A64" w:rsidRDefault="00C95A64" w:rsidP="00C95A64">
      <w:pPr>
        <w:tabs>
          <w:tab w:val="left" w:pos="18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5A64" w:rsidRDefault="00C95A64" w:rsidP="00C95A64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Нерабочие праздничные дни в 2025-2026 учебном году</w:t>
      </w:r>
    </w:p>
    <w:p w:rsidR="00C95A64" w:rsidRDefault="00C95A64" w:rsidP="00C95A64">
      <w:pPr>
        <w:tabs>
          <w:tab w:val="left" w:pos="183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4686"/>
      </w:tblGrid>
      <w:tr w:rsidR="00C95A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октября 2025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 Республики Башкортостан</w:t>
            </w:r>
          </w:p>
        </w:tc>
      </w:tr>
      <w:tr w:rsidR="00C95A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ноября 2025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</w:tr>
      <w:tr w:rsidR="00C95A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1,2,3,4,5,6 и 8 января 2026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каникулы</w:t>
            </w:r>
          </w:p>
        </w:tc>
      </w:tr>
      <w:tr w:rsidR="00C95A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января 2026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Рождество Христово</w:t>
            </w:r>
          </w:p>
        </w:tc>
      </w:tr>
      <w:tr w:rsidR="00C95A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февраля 2026года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C95A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марта 2026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C95A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марта 2026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Ураза-байрам</w:t>
            </w:r>
          </w:p>
        </w:tc>
      </w:tr>
      <w:tr w:rsidR="00C95A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 2026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</w:tr>
      <w:tr w:rsidR="00C95A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 2026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C95A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июня  2026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</w:tr>
      <w:tr w:rsidR="00C95A6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мая 2026 года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A64" w:rsidRDefault="00C95A64">
            <w:pPr>
              <w:tabs>
                <w:tab w:val="left" w:pos="183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Курбан-байрам</w:t>
            </w:r>
          </w:p>
        </w:tc>
      </w:tr>
    </w:tbl>
    <w:p w:rsidR="00C95A64" w:rsidRDefault="00C95A64" w:rsidP="00C95A64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95A64" w:rsidRDefault="00C95A64" w:rsidP="00C95A64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</w:t>
      </w:r>
      <w:r>
        <w:rPr>
          <w:rFonts w:ascii="Times New Roman" w:hAnsi="Times New Roman"/>
          <w:sz w:val="24"/>
          <w:szCs w:val="24"/>
        </w:rPr>
        <w:t xml:space="preserve"> проводится по итогам освоения образовательной программы. Сроки проведения промежуточной аттестации с 11 мая по 25 мая 2026 г.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</w:t>
      </w:r>
    </w:p>
    <w:p w:rsidR="00C95A64" w:rsidRDefault="00C95A64" w:rsidP="00C95A64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2) Регламентирование образовательной деятельности</w:t>
      </w:r>
    </w:p>
    <w:p w:rsidR="00C95A64" w:rsidRDefault="00C95A64" w:rsidP="00C95A6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Учебный год на уровне основного общего образования делится на 4 четверти.</w:t>
      </w:r>
    </w:p>
    <w:p w:rsidR="00C95A64" w:rsidRDefault="00C95A64" w:rsidP="00C95A6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Продолжительность каникул в течение учебного года составляет 127 календарных дней.</w:t>
      </w:r>
    </w:p>
    <w:p w:rsidR="00C95A64" w:rsidRDefault="00C95A64" w:rsidP="00C95A6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Регламентирование образовательной деятельности на неделю</w:t>
      </w:r>
    </w:p>
    <w:p w:rsid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Продолжительность учебной рабочей недели:</w:t>
      </w:r>
    </w:p>
    <w:p w:rsid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Учебные занятия проводятся в 5-9 классах по пятидневной учебной неделе. </w:t>
      </w:r>
    </w:p>
    <w:p w:rsidR="00C95A64" w:rsidRDefault="00C95A64" w:rsidP="00C95A64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3) Регламентирование образовательной деятельности на день</w:t>
      </w:r>
    </w:p>
    <w:p w:rsid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Учебные занятия организуются в одну смену. Начало занятий в 9.00</w:t>
      </w:r>
    </w:p>
    <w:p w:rsid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для обучающихся 5-9 классов –6 уроков  и 7 урок  за счет урока физической культуры;</w:t>
      </w:r>
    </w:p>
    <w:p w:rsid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перемен: минимальная - 10 минут; максимальная -25 минут.</w:t>
      </w:r>
    </w:p>
    <w:p w:rsid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Внеклассная работа, занятия по внеурочной деятельности (кружки, секции), индивидуальные и групповые занятия (консультации) организуются после уроков, с предусмотренным временем на отдых. </w:t>
      </w:r>
    </w:p>
    <w:p w:rsid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Внеурочная деятельность обеспечивает учет индивидуальных особенностей и потребностей обучающихся и организуется по следующим направлениям развития личности:</w:t>
      </w:r>
    </w:p>
    <w:p w:rsid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Спортивно-оздоровительное, духовно-нравственное, социальное, общеинтеллектуальное, общекультурное. </w:t>
      </w:r>
    </w:p>
    <w:p w:rsid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Между последним уроком и занятиями по внеурочной деятельности должен быть перерыв для отдыха не менее часа. </w:t>
      </w:r>
    </w:p>
    <w:p w:rsid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Внеклассная работа организована с 15.00 ч.</w:t>
      </w:r>
    </w:p>
    <w:p w:rsid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 Общий режим работы школы</w:t>
      </w:r>
      <w:r>
        <w:rPr>
          <w:rFonts w:ascii="Times New Roman" w:hAnsi="Times New Roman"/>
          <w:sz w:val="24"/>
          <w:szCs w:val="24"/>
        </w:rPr>
        <w:t xml:space="preserve">: Школа открыта для доступа в течение 5 дней в неделю с понедельника по пятницу, выходными днями являются суббота, воскресенье. В последнюю субботу месяца проводятся тематические мероприятия. В праздничные дни (установленные законодательством РФ и РБ) образовательное учреждение не работает. В каникулярные дни общий режим работы школы регламентируется приказом директора по ОУ, в котором устанавливается особый график работы. </w:t>
      </w:r>
    </w:p>
    <w:p w:rsidR="00E43392" w:rsidRPr="00C95A64" w:rsidRDefault="00C95A64" w:rsidP="00C95A6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Календарный учебный график рассмотрен на заседании Совета МБОУ СОШ с. Калинники. (Протокол № 03 от 25мая 2026 г.)</w:t>
      </w:r>
      <w:bookmarkStart w:id="0" w:name="_GoBack"/>
      <w:bookmarkEnd w:id="0"/>
    </w:p>
    <w:sectPr w:rsidR="00E43392" w:rsidRPr="00C95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8B"/>
    <w:rsid w:val="0056618B"/>
    <w:rsid w:val="006B482D"/>
    <w:rsid w:val="00C931E8"/>
    <w:rsid w:val="00C95A64"/>
    <w:rsid w:val="00E4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22030-576F-4E22-96A3-2C92AF7A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A64"/>
    <w:pPr>
      <w:spacing w:line="25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link w:val="a4"/>
    <w:locked/>
    <w:rsid w:val="00C95A64"/>
    <w:rPr>
      <w:rFonts w:eastAsia="Times New Roman" w:cs="Times New Roman"/>
      <w:sz w:val="22"/>
    </w:rPr>
  </w:style>
  <w:style w:type="paragraph" w:styleId="a4">
    <w:name w:val="No Spacing"/>
    <w:aliases w:val="основа,Без интервала1"/>
    <w:link w:val="a3"/>
    <w:qFormat/>
    <w:rsid w:val="00C95A64"/>
    <w:pPr>
      <w:spacing w:after="0" w:line="240" w:lineRule="auto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2025-09-29T13:08:00Z</dcterms:created>
  <dcterms:modified xsi:type="dcterms:W3CDTF">2025-09-29T13:08:00Z</dcterms:modified>
</cp:coreProperties>
</file>